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F56" w:rsidRPr="009B010B" w:rsidRDefault="00406F56" w:rsidP="00406F56">
      <w:pPr>
        <w:pStyle w:val="Style16"/>
        <w:shd w:val="clear" w:color="auto" w:fill="auto"/>
        <w:tabs>
          <w:tab w:val="right" w:pos="6879"/>
          <w:tab w:val="right" w:pos="7148"/>
          <w:tab w:val="right" w:pos="7897"/>
          <w:tab w:val="right" w:pos="8502"/>
        </w:tabs>
        <w:spacing w:after="14" w:line="276" w:lineRule="auto"/>
        <w:ind w:firstLine="0"/>
        <w:rPr>
          <w:rFonts w:cstheme="minorHAnsi"/>
          <w:sz w:val="24"/>
          <w:szCs w:val="24"/>
        </w:rPr>
      </w:pPr>
      <w:bookmarkStart w:id="0" w:name="_GoBack"/>
      <w:bookmarkEnd w:id="0"/>
      <w:permStart w:id="1419524988" w:edGrp="everyone"/>
      <w:permEnd w:id="1419524988"/>
      <w:r w:rsidRPr="009B010B">
        <w:rPr>
          <w:rStyle w:val="CharStyle17"/>
          <w:rFonts w:cstheme="minorHAnsi"/>
          <w:color w:val="000000"/>
          <w:sz w:val="24"/>
          <w:szCs w:val="24"/>
        </w:rPr>
        <w:t>Znak sprawy</w:t>
      </w:r>
      <w:r w:rsidRPr="008D0A8C">
        <w:rPr>
          <w:rStyle w:val="CharStyle17"/>
          <w:rFonts w:cstheme="minorHAnsi"/>
          <w:color w:val="000000"/>
          <w:sz w:val="24"/>
          <w:szCs w:val="24"/>
        </w:rPr>
        <w:t xml:space="preserve">: </w:t>
      </w:r>
      <w:r w:rsidRPr="008D0A8C">
        <w:rPr>
          <w:b/>
          <w:sz w:val="24"/>
          <w:szCs w:val="24"/>
        </w:rPr>
        <w:t>l.dz.156/2021</w:t>
      </w:r>
      <w:r w:rsidRPr="009B010B">
        <w:rPr>
          <w:rStyle w:val="CharStyle17"/>
          <w:rFonts w:cstheme="minorHAnsi"/>
          <w:color w:val="000000"/>
          <w:sz w:val="24"/>
          <w:szCs w:val="24"/>
        </w:rPr>
        <w:tab/>
        <w:t xml:space="preserve">            </w:t>
      </w:r>
      <w:r>
        <w:rPr>
          <w:rStyle w:val="CharStyle17"/>
          <w:rFonts w:cstheme="minorHAnsi"/>
          <w:color w:val="000000"/>
          <w:sz w:val="24"/>
          <w:szCs w:val="24"/>
        </w:rPr>
        <w:t xml:space="preserve">                                                                  </w:t>
      </w:r>
      <w:r w:rsidRPr="009B010B">
        <w:rPr>
          <w:rStyle w:val="CharStyle17"/>
          <w:rFonts w:cstheme="minorHAnsi"/>
          <w:color w:val="000000"/>
          <w:sz w:val="24"/>
          <w:szCs w:val="24"/>
        </w:rPr>
        <w:t>Orneta,</w:t>
      </w:r>
      <w:r>
        <w:rPr>
          <w:rStyle w:val="CharStyle17"/>
          <w:rFonts w:cstheme="minorHAnsi"/>
          <w:color w:val="000000"/>
          <w:sz w:val="24"/>
          <w:szCs w:val="24"/>
        </w:rPr>
        <w:t xml:space="preserve">14 </w:t>
      </w:r>
      <w:r w:rsidRPr="009B010B">
        <w:rPr>
          <w:rStyle w:val="CharStyle17"/>
          <w:rFonts w:cstheme="minorHAnsi"/>
          <w:color w:val="000000"/>
          <w:sz w:val="24"/>
          <w:szCs w:val="24"/>
        </w:rPr>
        <w:t>maj 2021 r.</w:t>
      </w:r>
    </w:p>
    <w:p w:rsidR="00406F56" w:rsidRPr="009B010B" w:rsidRDefault="00406F56" w:rsidP="00406F56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color w:val="000000"/>
          <w:sz w:val="24"/>
          <w:szCs w:val="24"/>
        </w:rPr>
      </w:pPr>
    </w:p>
    <w:p w:rsidR="00406F56" w:rsidRPr="009B010B" w:rsidRDefault="00406F56" w:rsidP="00406F56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color w:val="000000"/>
          <w:sz w:val="24"/>
          <w:szCs w:val="24"/>
        </w:rPr>
      </w:pPr>
    </w:p>
    <w:p w:rsidR="00406F56" w:rsidRPr="009B010B" w:rsidRDefault="00406F56" w:rsidP="00406F56">
      <w:pPr>
        <w:pStyle w:val="Style18"/>
        <w:shd w:val="clear" w:color="auto" w:fill="auto"/>
        <w:spacing w:before="0" w:after="14" w:line="276" w:lineRule="auto"/>
        <w:ind w:right="40"/>
        <w:rPr>
          <w:rFonts w:cstheme="minorHAnsi"/>
          <w:sz w:val="24"/>
          <w:szCs w:val="24"/>
        </w:rPr>
      </w:pP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ZAPYTANIE OFERTOWE</w:t>
      </w:r>
      <w:r w:rsidRPr="009B010B">
        <w:rPr>
          <w:rFonts w:cstheme="minorHAnsi"/>
          <w:sz w:val="24"/>
          <w:szCs w:val="24"/>
        </w:rPr>
        <w:t xml:space="preserve"> </w:t>
      </w:r>
    </w:p>
    <w:p w:rsidR="00406F56" w:rsidRPr="009B010B" w:rsidRDefault="00406F56" w:rsidP="00406F56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color w:val="000000"/>
          <w:sz w:val="24"/>
          <w:szCs w:val="24"/>
        </w:rPr>
      </w:pP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WARUNKI ZAPROSZENIA DO ZŁOŻENIA OFERTY NA DOKOŃCZENIE ROBÓT BUDOWLANYCH PROJEKTU</w:t>
      </w:r>
    </w:p>
    <w:p w:rsidR="00406F56" w:rsidRPr="009B010B" w:rsidRDefault="00406F56" w:rsidP="00406F56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sz w:val="24"/>
          <w:szCs w:val="24"/>
        </w:rPr>
      </w:pPr>
    </w:p>
    <w:p w:rsidR="00406F56" w:rsidRPr="009B010B" w:rsidRDefault="00406F56" w:rsidP="00406F56">
      <w:pPr>
        <w:pStyle w:val="Style18"/>
        <w:shd w:val="clear" w:color="auto" w:fill="auto"/>
        <w:spacing w:before="0" w:after="0" w:line="276" w:lineRule="auto"/>
        <w:ind w:left="20" w:right="1"/>
        <w:rPr>
          <w:rStyle w:val="CharStyle21"/>
          <w:rFonts w:cstheme="minorHAnsi"/>
          <w:b/>
          <w:bCs/>
          <w:i w:val="0"/>
          <w:iCs w:val="0"/>
          <w:color w:val="000000"/>
          <w:sz w:val="24"/>
          <w:szCs w:val="24"/>
        </w:rPr>
      </w:pP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pn. „</w:t>
      </w:r>
      <w:r w:rsidRPr="009B010B">
        <w:rPr>
          <w:rStyle w:val="CharStyle21"/>
          <w:rFonts w:cstheme="minorHAnsi"/>
          <w:b/>
          <w:bCs/>
          <w:color w:val="000000"/>
          <w:sz w:val="24"/>
          <w:szCs w:val="24"/>
        </w:rPr>
        <w:t xml:space="preserve">Termomodernizacja i remont budynku mieszkalnego wielorodzinnego </w:t>
      </w:r>
      <w:r>
        <w:rPr>
          <w:rStyle w:val="CharStyle21"/>
          <w:rFonts w:cstheme="minorHAnsi"/>
          <w:b/>
          <w:bCs/>
          <w:color w:val="000000"/>
          <w:sz w:val="24"/>
          <w:szCs w:val="24"/>
        </w:rPr>
        <w:t xml:space="preserve">przy                  </w:t>
      </w:r>
      <w:r w:rsidRPr="009B010B">
        <w:rPr>
          <w:rStyle w:val="CharStyle21"/>
          <w:rFonts w:cstheme="minorHAnsi"/>
          <w:b/>
          <w:bCs/>
          <w:color w:val="000000"/>
          <w:sz w:val="24"/>
          <w:szCs w:val="24"/>
        </w:rPr>
        <w:t>ul. Przemysłowej 6 w Ornecie”</w:t>
      </w:r>
    </w:p>
    <w:p w:rsidR="00406F56" w:rsidRPr="009B010B" w:rsidRDefault="00406F56" w:rsidP="00406F56">
      <w:pPr>
        <w:pStyle w:val="Style18"/>
        <w:shd w:val="clear" w:color="auto" w:fill="auto"/>
        <w:spacing w:before="0" w:after="0" w:line="276" w:lineRule="auto"/>
        <w:ind w:left="20" w:right="1"/>
        <w:rPr>
          <w:rFonts w:cstheme="minorHAnsi"/>
          <w:sz w:val="24"/>
          <w:szCs w:val="24"/>
        </w:rPr>
      </w:pPr>
    </w:p>
    <w:p w:rsidR="00406F56" w:rsidRDefault="00406F56" w:rsidP="00406F56">
      <w:pPr>
        <w:pStyle w:val="Style18"/>
        <w:shd w:val="clear" w:color="auto" w:fill="auto"/>
        <w:tabs>
          <w:tab w:val="left" w:pos="8773"/>
        </w:tabs>
        <w:spacing w:before="0" w:after="240" w:line="276" w:lineRule="auto"/>
        <w:ind w:left="20" w:right="1"/>
        <w:jc w:val="both"/>
        <w:rPr>
          <w:rStyle w:val="CharStyle19"/>
          <w:rFonts w:cstheme="minorHAnsi"/>
          <w:b/>
          <w:bCs/>
          <w:color w:val="000000"/>
          <w:sz w:val="24"/>
          <w:szCs w:val="24"/>
        </w:rPr>
      </w:pP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Projekt realizowany w ramach Regionalnego Programu Operacyjnego Województwa Warmińsko-Mazurskiego na lata 2014-2020, Osi Priorytetowej 4</w:t>
      </w:r>
      <w:r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 –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 </w:t>
      </w:r>
      <w:r>
        <w:rPr>
          <w:rStyle w:val="CharStyle19"/>
          <w:rFonts w:cstheme="minorHAnsi"/>
          <w:b/>
          <w:bCs/>
          <w:color w:val="000000"/>
          <w:sz w:val="24"/>
          <w:szCs w:val="24"/>
        </w:rPr>
        <w:t>„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Efektywność energetyczna</w:t>
      </w:r>
      <w:r>
        <w:rPr>
          <w:rStyle w:val="CharStyle19"/>
          <w:rFonts w:cstheme="minorHAnsi"/>
          <w:b/>
          <w:bCs/>
          <w:color w:val="000000"/>
          <w:sz w:val="24"/>
          <w:szCs w:val="24"/>
        </w:rPr>
        <w:t>”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, Działanie 4.3. </w:t>
      </w:r>
      <w:r>
        <w:rPr>
          <w:rStyle w:val="CharStyle19"/>
          <w:rFonts w:cstheme="minorHAnsi"/>
          <w:b/>
          <w:bCs/>
          <w:color w:val="000000"/>
          <w:sz w:val="24"/>
          <w:szCs w:val="24"/>
        </w:rPr>
        <w:t>– „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Kompleksowa modernizacja energetyczna budynków</w:t>
      </w:r>
      <w:r>
        <w:rPr>
          <w:rStyle w:val="CharStyle19"/>
          <w:rFonts w:cstheme="minorHAnsi"/>
          <w:b/>
          <w:bCs/>
          <w:color w:val="000000"/>
          <w:sz w:val="24"/>
          <w:szCs w:val="24"/>
        </w:rPr>
        <w:t>”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, Poddziałanie 4.3.2 </w:t>
      </w:r>
      <w:r>
        <w:rPr>
          <w:rStyle w:val="CharStyle19"/>
          <w:rFonts w:cstheme="minorHAnsi"/>
          <w:b/>
          <w:bCs/>
          <w:color w:val="000000"/>
          <w:sz w:val="24"/>
          <w:szCs w:val="24"/>
        </w:rPr>
        <w:t>– „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Efektywność energetyczna w budynkach mieszkalnych</w:t>
      </w:r>
      <w:r>
        <w:rPr>
          <w:rStyle w:val="CharStyle19"/>
          <w:rFonts w:cstheme="minorHAnsi"/>
          <w:b/>
          <w:bCs/>
          <w:color w:val="000000"/>
          <w:sz w:val="24"/>
          <w:szCs w:val="24"/>
        </w:rPr>
        <w:t>”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. </w:t>
      </w:r>
    </w:p>
    <w:p w:rsidR="00406F56" w:rsidRPr="009B010B" w:rsidRDefault="00406F56" w:rsidP="00406F56">
      <w:pPr>
        <w:pStyle w:val="Style18"/>
        <w:shd w:val="clear" w:color="auto" w:fill="auto"/>
        <w:tabs>
          <w:tab w:val="left" w:pos="8773"/>
        </w:tabs>
        <w:spacing w:before="0" w:after="240" w:line="276" w:lineRule="auto"/>
        <w:ind w:left="20" w:right="1"/>
        <w:jc w:val="both"/>
        <w:rPr>
          <w:rFonts w:cstheme="minorHAnsi"/>
          <w:sz w:val="24"/>
          <w:szCs w:val="24"/>
        </w:rPr>
      </w:pPr>
      <w:r w:rsidRPr="009B010B">
        <w:rPr>
          <w:rStyle w:val="CharStyle22"/>
          <w:rFonts w:cstheme="minorHAnsi"/>
          <w:b/>
          <w:bCs/>
          <w:color w:val="000000"/>
          <w:sz w:val="24"/>
          <w:szCs w:val="24"/>
        </w:rPr>
        <w:t>ZAMAWIAJĄCY:</w:t>
      </w:r>
    </w:p>
    <w:p w:rsidR="00406F56" w:rsidRPr="009B010B" w:rsidRDefault="00406F56" w:rsidP="00406F56">
      <w:pPr>
        <w:pStyle w:val="Style16"/>
        <w:shd w:val="clear" w:color="auto" w:fill="auto"/>
        <w:spacing w:after="0" w:line="276" w:lineRule="auto"/>
        <w:ind w:left="20" w:right="142" w:firstLine="0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Wspólnota Mieszkaniowa Nieruchomości przy ul. Przemysłowej 6 w Ornecie NIP 743-18-09-767 REGON 170983522 </w:t>
      </w:r>
    </w:p>
    <w:p w:rsidR="00406F56" w:rsidRPr="009B010B" w:rsidRDefault="00406F56" w:rsidP="00406F56">
      <w:pPr>
        <w:pStyle w:val="Style16"/>
        <w:shd w:val="clear" w:color="auto" w:fill="auto"/>
        <w:spacing w:after="280" w:line="276" w:lineRule="auto"/>
        <w:ind w:left="20" w:firstLine="0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>Siedziba/Adres do korespondencji: 11-130 Orneta, ul. Mickiewicza 6/2</w:t>
      </w:r>
    </w:p>
    <w:p w:rsidR="00406F56" w:rsidRPr="009B010B" w:rsidRDefault="00406F56" w:rsidP="00406F56">
      <w:pPr>
        <w:pStyle w:val="Style18"/>
        <w:numPr>
          <w:ilvl w:val="0"/>
          <w:numId w:val="1"/>
        </w:numPr>
        <w:shd w:val="clear" w:color="auto" w:fill="auto"/>
        <w:spacing w:before="0" w:after="120" w:line="276" w:lineRule="auto"/>
        <w:ind w:left="23"/>
        <w:jc w:val="both"/>
        <w:rPr>
          <w:rFonts w:cstheme="minorHAnsi"/>
          <w:sz w:val="24"/>
          <w:szCs w:val="24"/>
        </w:rPr>
      </w:pPr>
      <w:r w:rsidRPr="009B010B">
        <w:rPr>
          <w:rStyle w:val="CharStyle22"/>
          <w:rFonts w:cstheme="minorHAnsi"/>
          <w:b/>
          <w:bCs/>
          <w:color w:val="000000"/>
          <w:sz w:val="24"/>
          <w:szCs w:val="24"/>
        </w:rPr>
        <w:t xml:space="preserve"> PUBLIKACJA ZAPYTANIA:</w:t>
      </w:r>
    </w:p>
    <w:p w:rsidR="00406F56" w:rsidRPr="009B010B" w:rsidRDefault="00406F56" w:rsidP="00406F56">
      <w:pPr>
        <w:pStyle w:val="Style16"/>
        <w:shd w:val="clear" w:color="auto" w:fill="auto"/>
        <w:spacing w:after="0" w:line="276" w:lineRule="auto"/>
        <w:ind w:left="23" w:firstLine="0"/>
        <w:rPr>
          <w:rStyle w:val="CharStyle17"/>
          <w:rFonts w:cstheme="minorHAnsi"/>
          <w:color w:val="000000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Upublicznienie zapytania ofertowego na stronie internetowej: </w:t>
      </w:r>
    </w:p>
    <w:p w:rsidR="00406F56" w:rsidRPr="009B010B" w:rsidRDefault="0095145B" w:rsidP="00406F56">
      <w:pPr>
        <w:pStyle w:val="Style16"/>
        <w:shd w:val="clear" w:color="auto" w:fill="auto"/>
        <w:spacing w:after="0" w:line="276" w:lineRule="auto"/>
        <w:ind w:left="23" w:firstLine="0"/>
        <w:rPr>
          <w:rStyle w:val="CharStyle17"/>
          <w:rFonts w:cstheme="minorHAnsi"/>
          <w:color w:val="000000"/>
          <w:sz w:val="24"/>
          <w:szCs w:val="24"/>
        </w:rPr>
      </w:pPr>
      <w:hyperlink r:id="rId7" w:history="1">
        <w:r w:rsidR="00406F56" w:rsidRPr="009B010B">
          <w:rPr>
            <w:rStyle w:val="CharStyle17"/>
            <w:rFonts w:cstheme="minorHAnsi"/>
            <w:color w:val="000000"/>
            <w:sz w:val="24"/>
            <w:szCs w:val="24"/>
          </w:rPr>
          <w:t>www.bazakonkurencyjnosci.funduszeeuropejskie.gov.pl/</w:t>
        </w:r>
      </w:hyperlink>
    </w:p>
    <w:p w:rsidR="00406F56" w:rsidRPr="009B010B" w:rsidRDefault="00406F56" w:rsidP="00406F56">
      <w:pPr>
        <w:pStyle w:val="Style16"/>
        <w:shd w:val="clear" w:color="auto" w:fill="auto"/>
        <w:spacing w:after="120" w:line="276" w:lineRule="auto"/>
        <w:ind w:left="23" w:firstLine="0"/>
        <w:rPr>
          <w:rStyle w:val="CharStyle17"/>
          <w:rFonts w:cstheme="minorHAnsi"/>
          <w:color w:val="000000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>www.goodwill.info.pl</w:t>
      </w:r>
    </w:p>
    <w:p w:rsidR="00406F56" w:rsidRPr="009B010B" w:rsidRDefault="00406F56" w:rsidP="00406F56">
      <w:pPr>
        <w:pStyle w:val="Style18"/>
        <w:numPr>
          <w:ilvl w:val="0"/>
          <w:numId w:val="1"/>
        </w:numPr>
        <w:shd w:val="clear" w:color="auto" w:fill="auto"/>
        <w:spacing w:before="0" w:after="120" w:line="276" w:lineRule="auto"/>
        <w:ind w:left="23"/>
        <w:jc w:val="both"/>
        <w:rPr>
          <w:rFonts w:cstheme="minorHAnsi"/>
          <w:sz w:val="24"/>
          <w:szCs w:val="24"/>
        </w:rPr>
      </w:pPr>
      <w:r w:rsidRPr="009B010B">
        <w:rPr>
          <w:rStyle w:val="CharStyle22"/>
          <w:rFonts w:cstheme="minorHAnsi"/>
          <w:b/>
          <w:bCs/>
          <w:color w:val="000000"/>
          <w:sz w:val="24"/>
          <w:szCs w:val="24"/>
        </w:rPr>
        <w:t>TRYB UDZIELENIA ZAMÓWIENIA</w:t>
      </w:r>
    </w:p>
    <w:p w:rsidR="00406F56" w:rsidRPr="009B010B" w:rsidRDefault="00406F56" w:rsidP="00406F56">
      <w:pPr>
        <w:pStyle w:val="Style16"/>
        <w:numPr>
          <w:ilvl w:val="0"/>
          <w:numId w:val="2"/>
        </w:numPr>
        <w:shd w:val="clear" w:color="auto" w:fill="auto"/>
        <w:spacing w:after="0" w:line="276" w:lineRule="auto"/>
        <w:ind w:left="426" w:right="20" w:hanging="406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Postępowanie prowadzone w trybie zapytania ofertowego. Zapytanie ofertowe realizowane jest zgodnie z zasadą konkurencyjności określoną w Wytycznych w zakresie kwalifikowalności wydatków w ramach Europejskiego Funduszu Rozwoju Regionalnego, Europejskiego Funduszu Społecznego oraz Funduszu Spójności na lata 2014-2020. </w:t>
      </w:r>
    </w:p>
    <w:p w:rsidR="00406F56" w:rsidRPr="009B010B" w:rsidRDefault="00406F56" w:rsidP="00406F56">
      <w:pPr>
        <w:pStyle w:val="Style16"/>
        <w:numPr>
          <w:ilvl w:val="0"/>
          <w:numId w:val="2"/>
        </w:numPr>
        <w:shd w:val="clear" w:color="auto" w:fill="auto"/>
        <w:spacing w:after="0" w:line="276" w:lineRule="auto"/>
        <w:ind w:left="426" w:right="1" w:hanging="406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Do niniejszego zapytania nie stosuje się ustawy z dnia 29 stycznia 2004 r. Prawo zamówień publicznych (Dz. U. z 2019 r. poz. 2019, z </w:t>
      </w:r>
      <w:proofErr w:type="spellStart"/>
      <w:r w:rsidRPr="009B010B">
        <w:rPr>
          <w:rStyle w:val="CharStyle17"/>
          <w:rFonts w:cstheme="minorHAnsi"/>
          <w:color w:val="000000"/>
          <w:sz w:val="24"/>
          <w:szCs w:val="24"/>
        </w:rPr>
        <w:t>późn</w:t>
      </w:r>
      <w:proofErr w:type="spellEnd"/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. </w:t>
      </w:r>
      <w:proofErr w:type="spellStart"/>
      <w:r w:rsidRPr="009B010B">
        <w:rPr>
          <w:rStyle w:val="CharStyle17"/>
          <w:rFonts w:cstheme="minorHAnsi"/>
          <w:color w:val="000000"/>
          <w:sz w:val="24"/>
          <w:szCs w:val="24"/>
        </w:rPr>
        <w:t>zm</w:t>
      </w:r>
      <w:proofErr w:type="spellEnd"/>
      <w:r w:rsidRPr="009B010B">
        <w:rPr>
          <w:rStyle w:val="CharStyle17"/>
          <w:rFonts w:cstheme="minorHAnsi"/>
          <w:color w:val="000000"/>
          <w:sz w:val="24"/>
          <w:szCs w:val="24"/>
        </w:rPr>
        <w:t>).</w:t>
      </w:r>
    </w:p>
    <w:p w:rsidR="00406F56" w:rsidRPr="009B010B" w:rsidRDefault="00406F56" w:rsidP="00406F56">
      <w:pPr>
        <w:pStyle w:val="Style16"/>
        <w:numPr>
          <w:ilvl w:val="0"/>
          <w:numId w:val="2"/>
        </w:numPr>
        <w:shd w:val="clear" w:color="auto" w:fill="auto"/>
        <w:spacing w:after="190" w:line="276" w:lineRule="auto"/>
        <w:ind w:left="426" w:right="1" w:hanging="406"/>
        <w:rPr>
          <w:rStyle w:val="CharStyle17"/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W sprawach nieuregulowanych stosuje się przepisy ustawy z dnia 23 kwietnia 1964 r. - Kodeks cywilny (Dz. U. z 2020 r. poz. 1740, z </w:t>
      </w:r>
      <w:proofErr w:type="spellStart"/>
      <w:r w:rsidRPr="009B010B">
        <w:rPr>
          <w:rStyle w:val="CharStyle17"/>
          <w:rFonts w:cstheme="minorHAnsi"/>
          <w:color w:val="000000"/>
          <w:sz w:val="24"/>
          <w:szCs w:val="24"/>
        </w:rPr>
        <w:t>późn</w:t>
      </w:r>
      <w:proofErr w:type="spellEnd"/>
      <w:r w:rsidRPr="009B010B">
        <w:rPr>
          <w:rStyle w:val="CharStyle17"/>
          <w:rFonts w:cstheme="minorHAnsi"/>
          <w:color w:val="000000"/>
          <w:sz w:val="24"/>
          <w:szCs w:val="24"/>
        </w:rPr>
        <w:t>. zm.).</w:t>
      </w:r>
    </w:p>
    <w:p w:rsidR="00406F56" w:rsidRPr="009B010B" w:rsidRDefault="00406F56" w:rsidP="00406F56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406F56" w:rsidRPr="009B010B" w:rsidRDefault="00406F56" w:rsidP="00406F56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406F56" w:rsidRPr="009B010B" w:rsidRDefault="00406F56" w:rsidP="00406F56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406F56" w:rsidRPr="009B010B" w:rsidRDefault="00406F56" w:rsidP="00406F56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406F56" w:rsidRPr="009B010B" w:rsidRDefault="00406F56" w:rsidP="00406F56">
      <w:pPr>
        <w:pStyle w:val="Style23"/>
        <w:framePr w:w="9192" w:wrap="notBeside" w:vAnchor="text" w:hAnchor="text" w:xAlign="center" w:y="1"/>
        <w:numPr>
          <w:ilvl w:val="0"/>
          <w:numId w:val="3"/>
        </w:numPr>
        <w:shd w:val="clear" w:color="auto" w:fill="auto"/>
        <w:spacing w:after="120" w:line="276" w:lineRule="auto"/>
        <w:jc w:val="both"/>
        <w:rPr>
          <w:rFonts w:cstheme="minorHAnsi"/>
          <w:sz w:val="24"/>
          <w:szCs w:val="24"/>
        </w:rPr>
      </w:pPr>
      <w:r w:rsidRPr="009B010B">
        <w:rPr>
          <w:rStyle w:val="CharStyle24"/>
          <w:rFonts w:cstheme="minorHAnsi"/>
          <w:color w:val="000000"/>
          <w:sz w:val="24"/>
          <w:szCs w:val="24"/>
        </w:rPr>
        <w:lastRenderedPageBreak/>
        <w:t xml:space="preserve"> ZAPROSZNIE DO ZŁOŻENIA OFERTY ZAWIERA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1589"/>
        <w:gridCol w:w="4824"/>
        <w:gridCol w:w="2170"/>
      </w:tblGrid>
      <w:tr w:rsidR="00406F56" w:rsidRPr="009B010B" w:rsidTr="00021784">
        <w:trPr>
          <w:trHeight w:hRule="exact" w:val="83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Oznaczenie</w:t>
            </w:r>
          </w:p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rozdziału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Nazwa rozdziału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Dostępność</w:t>
            </w:r>
          </w:p>
        </w:tc>
      </w:tr>
      <w:tr w:rsidR="00406F56" w:rsidRPr="009B010B" w:rsidTr="00021784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6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6"/>
                <w:rFonts w:cstheme="minorHAnsi"/>
                <w:color w:val="000000"/>
                <w:sz w:val="24"/>
                <w:szCs w:val="24"/>
              </w:rPr>
              <w:t>1</w:t>
            </w:r>
            <w:r w:rsidRPr="009B010B">
              <w:rPr>
                <w:rStyle w:val="CharStyle27"/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Instrukcja dla Wykonawców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406F56" w:rsidRPr="009B010B" w:rsidTr="00021784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Załączniki dla Wykonawców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406F56" w:rsidRPr="009B010B" w:rsidTr="00021784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III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Opis przedmiotu zamówienia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406F56" w:rsidRPr="009B010B" w:rsidTr="00021784">
        <w:trPr>
          <w:trHeight w:hRule="exact" w:val="3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IV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Projekt umowy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406F56" w:rsidRPr="009B010B" w:rsidTr="00021784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V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Dokumentacja budowlana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406F56" w:rsidRPr="009B010B" w:rsidTr="00021784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VI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Przedmiar robót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406F56" w:rsidRPr="009B010B" w:rsidTr="00021784">
        <w:trPr>
          <w:trHeight w:hRule="exact" w:val="79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VII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rPr>
                <w:rStyle w:val="CharStyle28"/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 xml:space="preserve">  Specyfikacja techniczna wykonania </w:t>
            </w:r>
          </w:p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 xml:space="preserve">  i odbioru robót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6F56" w:rsidRPr="009B010B" w:rsidRDefault="00406F56" w:rsidP="00021784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</w:tbl>
    <w:p w:rsidR="00406F56" w:rsidRPr="009B010B" w:rsidRDefault="00406F56" w:rsidP="00406F56">
      <w:pPr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:rsidR="00604DCC" w:rsidRDefault="00406F56" w:rsidP="00406F56">
      <w:r w:rsidRPr="009B010B">
        <w:rPr>
          <w:rStyle w:val="CharStyle17"/>
          <w:rFonts w:cstheme="minorHAnsi"/>
          <w:sz w:val="24"/>
          <w:szCs w:val="24"/>
        </w:rPr>
        <w:t xml:space="preserve">Zarząd Wspólnoty Mieszkaniowej przy ul. Przemysłowej 6 w Ornecie </w:t>
      </w:r>
      <w:r w:rsidRPr="009B010B">
        <w:rPr>
          <w:rStyle w:val="CharStyle29"/>
          <w:rFonts w:cstheme="minorHAnsi"/>
        </w:rPr>
        <w:t>- podpisy na oryginale</w:t>
      </w:r>
    </w:p>
    <w:sectPr w:rsidR="00604D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45B" w:rsidRDefault="0095145B" w:rsidP="00406F56">
      <w:r>
        <w:separator/>
      </w:r>
    </w:p>
  </w:endnote>
  <w:endnote w:type="continuationSeparator" w:id="0">
    <w:p w:rsidR="0095145B" w:rsidRDefault="0095145B" w:rsidP="0040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45B" w:rsidRDefault="0095145B" w:rsidP="00406F56">
      <w:r>
        <w:separator/>
      </w:r>
    </w:p>
  </w:footnote>
  <w:footnote w:type="continuationSeparator" w:id="0">
    <w:p w:rsidR="0095145B" w:rsidRDefault="0095145B" w:rsidP="00406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F56" w:rsidRDefault="00406F5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02B002" wp14:editId="43270A94">
          <wp:simplePos x="0" y="0"/>
          <wp:positionH relativeFrom="page">
            <wp:align>left</wp:align>
          </wp:positionH>
          <wp:positionV relativeFrom="topMargin">
            <wp:align>bottom</wp:align>
          </wp:positionV>
          <wp:extent cx="7648575" cy="609600"/>
          <wp:effectExtent l="0" t="0" r="9525" b="0"/>
          <wp:wrapSquare wrapText="bothSides"/>
          <wp:docPr id="2" name="Obraz 2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8483452"/>
    <w:lvl w:ilvl="0">
      <w:start w:val="1"/>
      <w:numFmt w:val="upperRoman"/>
      <w:lvlText w:val="%1."/>
      <w:lvlJc w:val="left"/>
      <w:rPr>
        <w:rFonts w:ascii="Cambria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2E165974"/>
    <w:lvl w:ilvl="0">
      <w:start w:val="1"/>
      <w:numFmt w:val="decimal"/>
      <w:lvlText w:val="%1."/>
      <w:lvlJc w:val="left"/>
      <w:rPr>
        <w:rFonts w:ascii="Cambria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k3Wz6EmRWM2mWCbhRxRvnPt5w7rAOGReH61qNMyVKV21ZBuKVP9EFNgs7kevzIYJptOOUoDrCNVru3EgbT6YVw==" w:salt="8zXLxIN77oNA0bUHJA2p1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F56"/>
    <w:rsid w:val="00406F56"/>
    <w:rsid w:val="005603CF"/>
    <w:rsid w:val="00604DCC"/>
    <w:rsid w:val="0095145B"/>
    <w:rsid w:val="009F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0F247-388F-4ED1-B7C5-640B83CF3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6F5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7">
    <w:name w:val="Char Style 17"/>
    <w:basedOn w:val="Domylnaczcionkaakapitu"/>
    <w:link w:val="Style16"/>
    <w:uiPriority w:val="99"/>
    <w:locked/>
    <w:rsid w:val="00406F56"/>
    <w:rPr>
      <w:rFonts w:cs="Times New Roman"/>
      <w:sz w:val="20"/>
      <w:szCs w:val="20"/>
      <w:shd w:val="clear" w:color="auto" w:fill="FFFFFF"/>
    </w:rPr>
  </w:style>
  <w:style w:type="character" w:customStyle="1" w:styleId="CharStyle19">
    <w:name w:val="Char Style 19"/>
    <w:basedOn w:val="Domylnaczcionkaakapitu"/>
    <w:link w:val="Style18"/>
    <w:uiPriority w:val="99"/>
    <w:locked/>
    <w:rsid w:val="00406F56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21">
    <w:name w:val="Char Style 21"/>
    <w:basedOn w:val="Domylnaczcionkaakapitu"/>
    <w:link w:val="Style20"/>
    <w:uiPriority w:val="99"/>
    <w:locked/>
    <w:rsid w:val="00406F56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CharStyle22">
    <w:name w:val="Char Style 22"/>
    <w:basedOn w:val="CharStyle19"/>
    <w:uiPriority w:val="99"/>
    <w:rsid w:val="00406F56"/>
    <w:rPr>
      <w:rFonts w:cs="Times New Roman"/>
      <w:b/>
      <w:bCs/>
      <w:sz w:val="20"/>
      <w:szCs w:val="20"/>
      <w:u w:val="single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locked/>
    <w:rsid w:val="00406F56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25">
    <w:name w:val="Char Style 25"/>
    <w:basedOn w:val="CharStyle17"/>
    <w:uiPriority w:val="99"/>
    <w:rsid w:val="00406F56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26">
    <w:name w:val="Char Style 26"/>
    <w:basedOn w:val="CharStyle17"/>
    <w:uiPriority w:val="99"/>
    <w:rsid w:val="00406F56"/>
    <w:rPr>
      <w:rFonts w:cs="Times New Roman"/>
      <w:sz w:val="21"/>
      <w:szCs w:val="21"/>
      <w:shd w:val="clear" w:color="auto" w:fill="FFFFFF"/>
    </w:rPr>
  </w:style>
  <w:style w:type="character" w:customStyle="1" w:styleId="CharStyle27">
    <w:name w:val="Char Style 27"/>
    <w:basedOn w:val="CharStyle17"/>
    <w:uiPriority w:val="99"/>
    <w:rsid w:val="00406F56"/>
    <w:rPr>
      <w:rFonts w:cs="Times New Roman"/>
      <w:b/>
      <w:bCs/>
      <w:sz w:val="9"/>
      <w:szCs w:val="9"/>
      <w:shd w:val="clear" w:color="auto" w:fill="FFFFFF"/>
    </w:rPr>
  </w:style>
  <w:style w:type="character" w:customStyle="1" w:styleId="CharStyle28">
    <w:name w:val="Char Style 28"/>
    <w:basedOn w:val="CharStyle17"/>
    <w:uiPriority w:val="99"/>
    <w:rsid w:val="00406F56"/>
    <w:rPr>
      <w:rFonts w:cs="Times New Roman"/>
      <w:sz w:val="20"/>
      <w:szCs w:val="20"/>
      <w:shd w:val="clear" w:color="auto" w:fill="FFFFFF"/>
    </w:rPr>
  </w:style>
  <w:style w:type="character" w:customStyle="1" w:styleId="CharStyle29">
    <w:name w:val="Char Style 29"/>
    <w:basedOn w:val="CharStyle17"/>
    <w:uiPriority w:val="99"/>
    <w:rsid w:val="00406F56"/>
    <w:rPr>
      <w:rFonts w:cs="Times New Roman"/>
      <w:b/>
      <w:bCs/>
      <w:sz w:val="20"/>
      <w:szCs w:val="20"/>
      <w:shd w:val="clear" w:color="auto" w:fill="FFFFFF"/>
    </w:rPr>
  </w:style>
  <w:style w:type="paragraph" w:customStyle="1" w:styleId="Style16">
    <w:name w:val="Style 16"/>
    <w:basedOn w:val="Normalny"/>
    <w:link w:val="CharStyle17"/>
    <w:uiPriority w:val="99"/>
    <w:rsid w:val="00406F56"/>
    <w:pPr>
      <w:shd w:val="clear" w:color="auto" w:fill="FFFFFF"/>
      <w:spacing w:after="60" w:line="240" w:lineRule="atLeast"/>
      <w:ind w:hanging="420"/>
      <w:jc w:val="both"/>
    </w:pPr>
    <w:rPr>
      <w:rFonts w:asciiTheme="minorHAnsi" w:eastAsiaTheme="minorHAnsi" w:hAnsiTheme="minorHAnsi"/>
      <w:color w:val="auto"/>
      <w:sz w:val="20"/>
      <w:szCs w:val="20"/>
      <w:lang w:eastAsia="en-US"/>
    </w:rPr>
  </w:style>
  <w:style w:type="paragraph" w:customStyle="1" w:styleId="Style18">
    <w:name w:val="Style 18"/>
    <w:basedOn w:val="Normalny"/>
    <w:link w:val="CharStyle19"/>
    <w:uiPriority w:val="99"/>
    <w:rsid w:val="00406F56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/>
      <w:b/>
      <w:bCs/>
      <w:color w:val="auto"/>
      <w:sz w:val="20"/>
      <w:szCs w:val="20"/>
      <w:lang w:eastAsia="en-US"/>
    </w:rPr>
  </w:style>
  <w:style w:type="paragraph" w:customStyle="1" w:styleId="Style20">
    <w:name w:val="Style 20"/>
    <w:basedOn w:val="Normalny"/>
    <w:link w:val="CharStyle21"/>
    <w:uiPriority w:val="99"/>
    <w:rsid w:val="00406F56"/>
    <w:pPr>
      <w:shd w:val="clear" w:color="auto" w:fill="FFFFFF"/>
      <w:spacing w:after="240" w:line="254" w:lineRule="exact"/>
      <w:jc w:val="both"/>
    </w:pPr>
    <w:rPr>
      <w:rFonts w:asciiTheme="minorHAnsi" w:eastAsiaTheme="minorHAnsi" w:hAnsiTheme="minorHAnsi"/>
      <w:b/>
      <w:bCs/>
      <w:i/>
      <w:iCs/>
      <w:color w:val="auto"/>
      <w:sz w:val="21"/>
      <w:szCs w:val="21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406F56"/>
    <w:pPr>
      <w:shd w:val="clear" w:color="auto" w:fill="FFFFFF"/>
      <w:spacing w:line="240" w:lineRule="atLeast"/>
    </w:pPr>
    <w:rPr>
      <w:rFonts w:asciiTheme="minorHAnsi" w:eastAsiaTheme="minorHAnsi" w:hAnsiTheme="minorHAnsi"/>
      <w:b/>
      <w:bCs/>
      <w:color w:val="auto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06F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F5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6F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F5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2015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Bartoszewicz</dc:creator>
  <cp:keywords/>
  <dc:description/>
  <cp:lastModifiedBy>Anna Bartoszewicz</cp:lastModifiedBy>
  <cp:revision>3</cp:revision>
  <dcterms:created xsi:type="dcterms:W3CDTF">2021-05-13T08:26:00Z</dcterms:created>
  <dcterms:modified xsi:type="dcterms:W3CDTF">2021-05-13T08:28:00Z</dcterms:modified>
</cp:coreProperties>
</file>